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9B12F3" w:rsidRDefault="00401C01" w:rsidP="00401C0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1C0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Департамент финансового контроля Костромской области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C3748" w:rsidRDefault="00965A9F" w:rsidP="00CC3748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C952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CC3748" w:rsidRPr="00CC3748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февраля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CC3748" w:rsidRPr="00CC37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</w:t>
            </w:r>
            <w:r w:rsid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01C01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CC3748" w:rsidP="00CC374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Проверка </w:t>
            </w:r>
            <w:r w:rsidRPr="00CC3748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           5 апреля 2013 г. № 44-ФЗ «О контрактной системе в сфере закупок товаров, работ, услуг для обеспечения госуда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рственных и муниципальных нужд» </w:t>
            </w:r>
            <w:r w:rsidRPr="00CC3748">
              <w:rPr>
                <w:rFonts w:ascii="Times New Roman" w:eastAsia="Calibri" w:hAnsi="Times New Roman" w:cs="Times New Roman"/>
                <w:sz w:val="28"/>
                <w:szCs w:val="28"/>
              </w:rPr>
              <w:t>в 2024-2025 годах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01C01" w:rsidP="00CC3748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202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4" w:rsidRPr="006A4354" w:rsidRDefault="00965A9F" w:rsidP="00CC374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27</w:t>
            </w: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C9529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</w:t>
            </w:r>
            <w:r w:rsidR="00307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B23271" w:rsidP="009B42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71">
              <w:rPr>
                <w:rFonts w:ascii="Times New Roman" w:eastAsia="Calibri" w:hAnsi="Times New Roman" w:cs="Times New Roman"/>
                <w:sz w:val="28"/>
                <w:szCs w:val="28"/>
              </w:rPr>
              <w:t>По результатам контрольного мероприятия установлен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Pr="00B232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нарушения 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в деятельности орган</w:t>
            </w:r>
            <w:r w:rsidR="009B420B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государственного 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контроля, являющ</w:t>
            </w:r>
            <w:r w:rsidR="009B420B">
              <w:rPr>
                <w:rFonts w:ascii="Times New Roman" w:eastAsia="Calibri" w:hAnsi="Times New Roman" w:cs="Times New Roman"/>
                <w:sz w:val="28"/>
                <w:szCs w:val="28"/>
              </w:rPr>
              <w:t>егося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</w:t>
            </w:r>
            <w:r w:rsidR="009B420B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>м исполнительной власти субъект</w:t>
            </w:r>
            <w:r w:rsidR="009B420B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Российской Федерации,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контрол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соблюдением Федерального закона от</w:t>
            </w:r>
            <w:r w:rsidR="009B42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>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CC3748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401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C37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CC37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CC37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bookmarkStart w:id="0" w:name="_GoBack"/>
            <w:bookmarkEnd w:id="0"/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307A2E"/>
    <w:rsid w:val="00311BAC"/>
    <w:rsid w:val="003130CF"/>
    <w:rsid w:val="00401C01"/>
    <w:rsid w:val="00416111"/>
    <w:rsid w:val="004261EA"/>
    <w:rsid w:val="00467DC1"/>
    <w:rsid w:val="00473F0A"/>
    <w:rsid w:val="00487368"/>
    <w:rsid w:val="00490714"/>
    <w:rsid w:val="004B46D4"/>
    <w:rsid w:val="004C5DCF"/>
    <w:rsid w:val="004C6022"/>
    <w:rsid w:val="004D7B50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824D6"/>
    <w:rsid w:val="005A0548"/>
    <w:rsid w:val="005B061B"/>
    <w:rsid w:val="005C18DB"/>
    <w:rsid w:val="00606F7D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B420B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C05C20"/>
    <w:rsid w:val="00C14321"/>
    <w:rsid w:val="00C15A76"/>
    <w:rsid w:val="00C41CC0"/>
    <w:rsid w:val="00C95292"/>
    <w:rsid w:val="00CC0917"/>
    <w:rsid w:val="00CC3748"/>
    <w:rsid w:val="00CD6557"/>
    <w:rsid w:val="00CE06CD"/>
    <w:rsid w:val="00D1592D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22AB99"/>
  <w15:docId w15:val="{93660C5C-D2D9-492B-9589-9F7DC683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2</cp:revision>
  <cp:lastPrinted>2024-03-20T12:31:00Z</cp:lastPrinted>
  <dcterms:created xsi:type="dcterms:W3CDTF">2026-04-13T06:20:00Z</dcterms:created>
  <dcterms:modified xsi:type="dcterms:W3CDTF">2026-04-13T06:20:00Z</dcterms:modified>
</cp:coreProperties>
</file>